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654" w:rsidRPr="00EE5654" w:rsidRDefault="00EE5654" w:rsidP="00EE5654">
      <w:pPr>
        <w:rPr>
          <w:rFonts w:ascii="Times New Roman" w:hAnsi="Times New Roman" w:cs="Times New Roman"/>
          <w:sz w:val="24"/>
          <w:szCs w:val="24"/>
        </w:rPr>
      </w:pPr>
    </w:p>
    <w:p w:rsidR="00EE5654" w:rsidRPr="00EE5654" w:rsidRDefault="00EE5654" w:rsidP="00EE5654">
      <w:pPr>
        <w:rPr>
          <w:rFonts w:ascii="Times New Roman" w:hAnsi="Times New Roman" w:cs="Times New Roman"/>
          <w:sz w:val="24"/>
          <w:szCs w:val="24"/>
        </w:rPr>
      </w:pPr>
    </w:p>
    <w:p w:rsidR="00EE5654" w:rsidRPr="00EE5654" w:rsidRDefault="00EE5654" w:rsidP="00EE5654">
      <w:pPr>
        <w:rPr>
          <w:rFonts w:ascii="Times New Roman" w:hAnsi="Times New Roman" w:cs="Times New Roman"/>
          <w:sz w:val="24"/>
          <w:szCs w:val="24"/>
        </w:rPr>
      </w:pPr>
    </w:p>
    <w:p w:rsidR="00EE5654" w:rsidRPr="00EE5654" w:rsidRDefault="00EE5654" w:rsidP="00EE5654">
      <w:pPr>
        <w:rPr>
          <w:rFonts w:ascii="Times New Roman" w:hAnsi="Times New Roman" w:cs="Times New Roman"/>
          <w:sz w:val="24"/>
          <w:szCs w:val="24"/>
        </w:rPr>
      </w:pPr>
    </w:p>
    <w:p w:rsidR="00EE5654" w:rsidRDefault="00EE5654" w:rsidP="00EE5654">
      <w:pPr>
        <w:rPr>
          <w:rFonts w:ascii="Times New Roman" w:hAnsi="Times New Roman" w:cs="Times New Roman"/>
          <w:sz w:val="24"/>
          <w:szCs w:val="24"/>
        </w:rPr>
      </w:pPr>
    </w:p>
    <w:p w:rsidR="00653783" w:rsidRDefault="00653783" w:rsidP="00EE5654">
      <w:pPr>
        <w:rPr>
          <w:rFonts w:ascii="Times New Roman" w:hAnsi="Times New Roman" w:cs="Times New Roman"/>
          <w:sz w:val="24"/>
          <w:szCs w:val="24"/>
        </w:rPr>
      </w:pPr>
    </w:p>
    <w:p w:rsidR="00653783" w:rsidRDefault="00653783" w:rsidP="00EE5654">
      <w:pPr>
        <w:rPr>
          <w:rFonts w:ascii="Times New Roman" w:hAnsi="Times New Roman" w:cs="Times New Roman"/>
          <w:sz w:val="24"/>
          <w:szCs w:val="24"/>
        </w:rPr>
      </w:pPr>
    </w:p>
    <w:p w:rsidR="00653783" w:rsidRDefault="00653783" w:rsidP="00EE5654">
      <w:pPr>
        <w:rPr>
          <w:rFonts w:ascii="Times New Roman" w:hAnsi="Times New Roman" w:cs="Times New Roman"/>
          <w:sz w:val="24"/>
          <w:szCs w:val="24"/>
        </w:rPr>
      </w:pPr>
    </w:p>
    <w:p w:rsidR="00653783" w:rsidRPr="00EE5654" w:rsidRDefault="00653783" w:rsidP="00EE5654">
      <w:pPr>
        <w:rPr>
          <w:rFonts w:ascii="Times New Roman" w:hAnsi="Times New Roman" w:cs="Times New Roman"/>
          <w:sz w:val="24"/>
          <w:szCs w:val="24"/>
        </w:rPr>
      </w:pPr>
    </w:p>
    <w:p w:rsidR="00EE5654" w:rsidRPr="00EE5654" w:rsidRDefault="00EE5654" w:rsidP="00EE5654">
      <w:pPr>
        <w:jc w:val="center"/>
        <w:rPr>
          <w:rFonts w:ascii="Times New Roman" w:hAnsi="Times New Roman" w:cs="Times New Roman"/>
          <w:sz w:val="24"/>
          <w:szCs w:val="24"/>
        </w:rPr>
      </w:pPr>
      <w:r w:rsidRPr="00EE5654">
        <w:rPr>
          <w:rFonts w:ascii="Times New Roman" w:hAnsi="Times New Roman" w:cs="Times New Roman"/>
          <w:sz w:val="24"/>
          <w:szCs w:val="24"/>
        </w:rPr>
        <w:t>Bullying on Child Psychology</w:t>
      </w:r>
    </w:p>
    <w:p w:rsidR="00EE5654" w:rsidRPr="00EE5654" w:rsidRDefault="00EE5654" w:rsidP="00EE5654">
      <w:pPr>
        <w:jc w:val="center"/>
        <w:rPr>
          <w:rFonts w:ascii="Times New Roman" w:hAnsi="Times New Roman" w:cs="Times New Roman"/>
          <w:sz w:val="24"/>
          <w:szCs w:val="24"/>
        </w:rPr>
      </w:pPr>
      <w:r w:rsidRPr="00EE5654">
        <w:rPr>
          <w:rFonts w:ascii="Times New Roman" w:hAnsi="Times New Roman" w:cs="Times New Roman"/>
          <w:sz w:val="24"/>
          <w:szCs w:val="24"/>
        </w:rPr>
        <w:t>Name of Student</w:t>
      </w:r>
    </w:p>
    <w:p w:rsidR="00EE5654" w:rsidRPr="00EE5654" w:rsidRDefault="00EE5654" w:rsidP="00EE5654">
      <w:pPr>
        <w:jc w:val="center"/>
        <w:rPr>
          <w:rFonts w:ascii="Times New Roman" w:hAnsi="Times New Roman" w:cs="Times New Roman"/>
          <w:sz w:val="24"/>
          <w:szCs w:val="24"/>
        </w:rPr>
      </w:pPr>
      <w:r w:rsidRPr="00EE5654">
        <w:rPr>
          <w:rFonts w:ascii="Times New Roman" w:hAnsi="Times New Roman" w:cs="Times New Roman"/>
          <w:sz w:val="24"/>
          <w:szCs w:val="24"/>
        </w:rPr>
        <w:t>Name of Tutor</w:t>
      </w:r>
    </w:p>
    <w:p w:rsidR="00EE5654" w:rsidRPr="00EE5654" w:rsidRDefault="00EE5654" w:rsidP="00EE5654">
      <w:pPr>
        <w:jc w:val="center"/>
        <w:rPr>
          <w:rFonts w:ascii="Times New Roman" w:hAnsi="Times New Roman" w:cs="Times New Roman"/>
          <w:sz w:val="24"/>
          <w:szCs w:val="24"/>
        </w:rPr>
      </w:pPr>
      <w:r w:rsidRPr="00EE5654">
        <w:rPr>
          <w:rFonts w:ascii="Times New Roman" w:hAnsi="Times New Roman" w:cs="Times New Roman"/>
          <w:sz w:val="24"/>
          <w:szCs w:val="24"/>
        </w:rPr>
        <w:t>Name of College</w:t>
      </w:r>
    </w:p>
    <w:p w:rsidR="00EE5654" w:rsidRPr="00EE5654" w:rsidRDefault="00EE5654" w:rsidP="00EE5654">
      <w:pPr>
        <w:jc w:val="center"/>
        <w:rPr>
          <w:rFonts w:ascii="Times New Roman" w:hAnsi="Times New Roman" w:cs="Times New Roman"/>
          <w:sz w:val="24"/>
          <w:szCs w:val="24"/>
        </w:rPr>
      </w:pPr>
      <w:r w:rsidRPr="00EE5654">
        <w:rPr>
          <w:rFonts w:ascii="Times New Roman" w:hAnsi="Times New Roman" w:cs="Times New Roman"/>
          <w:sz w:val="24"/>
          <w:szCs w:val="24"/>
        </w:rPr>
        <w:t>Date of Submission</w:t>
      </w:r>
    </w:p>
    <w:p w:rsidR="00EE5654" w:rsidRPr="00EE5654" w:rsidRDefault="00EE5654" w:rsidP="00EE5654">
      <w:pPr>
        <w:rPr>
          <w:rFonts w:ascii="Times New Roman" w:hAnsi="Times New Roman" w:cs="Times New Roman"/>
          <w:sz w:val="24"/>
          <w:szCs w:val="24"/>
        </w:rPr>
      </w:pPr>
    </w:p>
    <w:p w:rsidR="00EE5654" w:rsidRPr="00EE5654" w:rsidRDefault="00EE5654" w:rsidP="00EE5654">
      <w:pPr>
        <w:rPr>
          <w:rFonts w:ascii="Times New Roman" w:hAnsi="Times New Roman" w:cs="Times New Roman"/>
          <w:sz w:val="24"/>
          <w:szCs w:val="24"/>
        </w:rPr>
      </w:pPr>
    </w:p>
    <w:p w:rsidR="00EE5654" w:rsidRPr="00EE5654" w:rsidRDefault="00EE5654" w:rsidP="00EE5654">
      <w:pPr>
        <w:rPr>
          <w:rFonts w:ascii="Times New Roman" w:hAnsi="Times New Roman" w:cs="Times New Roman"/>
          <w:sz w:val="24"/>
          <w:szCs w:val="24"/>
        </w:rPr>
      </w:pPr>
    </w:p>
    <w:p w:rsidR="00EE5654" w:rsidRPr="00EE5654" w:rsidRDefault="00EE5654" w:rsidP="00EE5654">
      <w:pPr>
        <w:rPr>
          <w:rFonts w:ascii="Times New Roman" w:hAnsi="Times New Roman" w:cs="Times New Roman"/>
          <w:sz w:val="24"/>
          <w:szCs w:val="24"/>
        </w:rPr>
      </w:pPr>
    </w:p>
    <w:p w:rsidR="00EE5654" w:rsidRPr="00EE5654" w:rsidRDefault="00EE5654" w:rsidP="00EE5654">
      <w:pPr>
        <w:rPr>
          <w:rFonts w:ascii="Times New Roman" w:hAnsi="Times New Roman" w:cs="Times New Roman"/>
          <w:sz w:val="24"/>
          <w:szCs w:val="24"/>
        </w:rPr>
      </w:pPr>
    </w:p>
    <w:p w:rsidR="00EE5654" w:rsidRPr="00EE5654" w:rsidRDefault="00EE5654" w:rsidP="00EE5654">
      <w:pPr>
        <w:rPr>
          <w:rFonts w:ascii="Times New Roman" w:hAnsi="Times New Roman" w:cs="Times New Roman"/>
          <w:sz w:val="24"/>
          <w:szCs w:val="24"/>
        </w:rPr>
      </w:pPr>
    </w:p>
    <w:p w:rsidR="00EE5654" w:rsidRPr="00EE5654" w:rsidRDefault="00EE5654" w:rsidP="00EE5654">
      <w:pPr>
        <w:rPr>
          <w:rFonts w:ascii="Times New Roman" w:hAnsi="Times New Roman" w:cs="Times New Roman"/>
          <w:sz w:val="24"/>
          <w:szCs w:val="24"/>
        </w:rPr>
      </w:pPr>
    </w:p>
    <w:p w:rsidR="00EE5654" w:rsidRPr="00EE5654" w:rsidRDefault="00EE5654" w:rsidP="00EE5654">
      <w:pPr>
        <w:rPr>
          <w:rFonts w:ascii="Times New Roman" w:hAnsi="Times New Roman" w:cs="Times New Roman"/>
          <w:sz w:val="24"/>
          <w:szCs w:val="24"/>
        </w:rPr>
      </w:pPr>
    </w:p>
    <w:p w:rsidR="00EE5654" w:rsidRPr="00EE5654" w:rsidRDefault="00EE5654" w:rsidP="00EE5654">
      <w:pPr>
        <w:rPr>
          <w:rFonts w:ascii="Times New Roman" w:hAnsi="Times New Roman" w:cs="Times New Roman"/>
          <w:b/>
          <w:sz w:val="24"/>
          <w:szCs w:val="24"/>
        </w:rPr>
      </w:pPr>
    </w:p>
    <w:p w:rsidR="00EE5654" w:rsidRPr="00EE5654" w:rsidRDefault="00EE5654" w:rsidP="00EE5654">
      <w:pPr>
        <w:rPr>
          <w:rFonts w:ascii="Times New Roman" w:hAnsi="Times New Roman" w:cs="Times New Roman"/>
          <w:b/>
          <w:sz w:val="24"/>
          <w:szCs w:val="24"/>
        </w:rPr>
      </w:pPr>
    </w:p>
    <w:p w:rsidR="00EE5654" w:rsidRPr="00EE5654" w:rsidRDefault="00EE5654" w:rsidP="00EE5654">
      <w:pPr>
        <w:rPr>
          <w:rFonts w:ascii="Times New Roman" w:hAnsi="Times New Roman" w:cs="Times New Roman"/>
          <w:b/>
          <w:sz w:val="24"/>
          <w:szCs w:val="24"/>
        </w:rPr>
      </w:pPr>
    </w:p>
    <w:p w:rsidR="00EE5654" w:rsidRPr="00EE5654" w:rsidRDefault="00EE5654" w:rsidP="00EE5654">
      <w:pPr>
        <w:jc w:val="center"/>
        <w:rPr>
          <w:rFonts w:ascii="Times New Roman" w:hAnsi="Times New Roman" w:cs="Times New Roman"/>
          <w:b/>
          <w:sz w:val="24"/>
          <w:szCs w:val="24"/>
        </w:rPr>
      </w:pPr>
      <w:r w:rsidRPr="00EE5654">
        <w:rPr>
          <w:rFonts w:ascii="Times New Roman" w:hAnsi="Times New Roman" w:cs="Times New Roman"/>
          <w:b/>
          <w:sz w:val="24"/>
          <w:szCs w:val="24"/>
        </w:rPr>
        <w:lastRenderedPageBreak/>
        <w:t>Bullying on Child Psychology</w:t>
      </w:r>
    </w:p>
    <w:p w:rsidR="00EE5654" w:rsidRPr="00EE5654" w:rsidRDefault="00EE5654" w:rsidP="00EE5654">
      <w:pPr>
        <w:rPr>
          <w:rFonts w:ascii="Times New Roman" w:hAnsi="Times New Roman" w:cs="Times New Roman"/>
          <w:sz w:val="24"/>
          <w:szCs w:val="24"/>
        </w:rPr>
      </w:pPr>
      <w:r w:rsidRPr="00EE5654">
        <w:rPr>
          <w:rFonts w:ascii="Times New Roman" w:hAnsi="Times New Roman" w:cs="Times New Roman"/>
          <w:sz w:val="24"/>
          <w:szCs w:val="24"/>
        </w:rPr>
        <w:t>Bullying refers to the pattern where one causes humiliation, suffering, and discomfort to others. This is especially to those they perceive to be weaker, younger, and smaller or in any way that makes them vulnerable to the aggressive, mean treatment of the bully. The bully usually has no feeling for their subjects, and as such, it is always what they want that matters. Studies have continually shown that bullies are of made and not borne; they lack pro-social behavior and have strained relations with parents and peers (Boyes, Bowes, Cluver, Ward, Badcock, 2014).</w:t>
      </w:r>
    </w:p>
    <w:p w:rsidR="00EE5654" w:rsidRPr="00EE5654" w:rsidRDefault="00EE5654" w:rsidP="00EE5654">
      <w:pPr>
        <w:rPr>
          <w:rFonts w:ascii="Times New Roman" w:hAnsi="Times New Roman" w:cs="Times New Roman"/>
          <w:sz w:val="24"/>
          <w:szCs w:val="24"/>
        </w:rPr>
      </w:pPr>
      <w:r w:rsidRPr="00EE5654">
        <w:rPr>
          <w:rFonts w:ascii="Times New Roman" w:hAnsi="Times New Roman" w:cs="Times New Roman"/>
          <w:sz w:val="24"/>
          <w:szCs w:val="24"/>
        </w:rPr>
        <w:t xml:space="preserve">Bullying instills fear among victims. They glow and radiate with it just at the sight of a person who resembles the bullies. They begin to question their self-worth and relative importance. </w:t>
      </w:r>
      <w:r>
        <w:rPr>
          <w:rFonts w:ascii="Times New Roman" w:hAnsi="Times New Roman" w:cs="Times New Roman"/>
          <w:sz w:val="24"/>
          <w:szCs w:val="24"/>
        </w:rPr>
        <w:t>However, t</w:t>
      </w:r>
      <w:r w:rsidRPr="00EE5654">
        <w:rPr>
          <w:rFonts w:ascii="Times New Roman" w:hAnsi="Times New Roman" w:cs="Times New Roman"/>
          <w:sz w:val="24"/>
          <w:szCs w:val="24"/>
        </w:rPr>
        <w:t xml:space="preserve">heir self-esteem dims, and so they start withdrawing from others both physically and emotionally. They may start spending time alone, and so become loners.  Regular exposure to bullying will make them sink into a world of their own (Hymel, Swearer, 2015).  This condition is a sad one and may involve deep thoughts, anxiety, and sadness.  This is their inner world. As such, academic performance will most likely plummet and </w:t>
      </w:r>
      <w:r>
        <w:rPr>
          <w:rFonts w:ascii="Times New Roman" w:hAnsi="Times New Roman" w:cs="Times New Roman"/>
          <w:sz w:val="24"/>
          <w:szCs w:val="24"/>
        </w:rPr>
        <w:t>this might</w:t>
      </w:r>
      <w:r w:rsidRPr="00EE5654">
        <w:rPr>
          <w:rFonts w:ascii="Times New Roman" w:hAnsi="Times New Roman" w:cs="Times New Roman"/>
          <w:sz w:val="24"/>
          <w:szCs w:val="24"/>
        </w:rPr>
        <w:t xml:space="preserve"> eventually even worse drop out of school. Emotional outrage may be an eventuality as they seek to revenge against those who bullied them or simply to release stress and so may end up hurting others. Shootings have been linked to this as researches indicate. They may appear anxious on the outside, start isolating from friends and even develop suicidal minds.</w:t>
      </w:r>
    </w:p>
    <w:p w:rsidR="00EE5654" w:rsidRPr="00EE5654" w:rsidRDefault="00EE5654" w:rsidP="00EE5654">
      <w:pPr>
        <w:rPr>
          <w:rFonts w:ascii="Times New Roman" w:hAnsi="Times New Roman" w:cs="Times New Roman"/>
          <w:sz w:val="24"/>
          <w:szCs w:val="24"/>
        </w:rPr>
      </w:pPr>
      <w:r w:rsidRPr="00EE5654">
        <w:rPr>
          <w:rFonts w:ascii="Times New Roman" w:hAnsi="Times New Roman" w:cs="Times New Roman"/>
          <w:sz w:val="24"/>
          <w:szCs w:val="24"/>
        </w:rPr>
        <w:t>The effects of bullying also recoil back to the bullies. They may have fewer friends and so straining relations with them. They thus become more cruel and violent. Studies indicate that this causes them to be more likely to engage in sexual behaviors at young ages alongside abusing drugs and alcohol (Swearer, Hymel, 2015).</w:t>
      </w:r>
    </w:p>
    <w:p w:rsidR="00EE5654" w:rsidRPr="00EE5654" w:rsidRDefault="00EE5654" w:rsidP="00EE5654">
      <w:pPr>
        <w:rPr>
          <w:rFonts w:ascii="Times New Roman" w:hAnsi="Times New Roman" w:cs="Times New Roman"/>
          <w:sz w:val="24"/>
          <w:szCs w:val="24"/>
        </w:rPr>
      </w:pPr>
    </w:p>
    <w:p w:rsidR="00EE5654" w:rsidRPr="00EE5654" w:rsidRDefault="00EE5654" w:rsidP="00EE5654">
      <w:pPr>
        <w:rPr>
          <w:rFonts w:ascii="Times New Roman" w:hAnsi="Times New Roman" w:cs="Times New Roman"/>
          <w:sz w:val="24"/>
          <w:szCs w:val="24"/>
        </w:rPr>
      </w:pPr>
    </w:p>
    <w:p w:rsidR="00EE5654" w:rsidRPr="00EE5654" w:rsidRDefault="00EE5654" w:rsidP="00EE5654">
      <w:pPr>
        <w:rPr>
          <w:rFonts w:ascii="Times New Roman" w:hAnsi="Times New Roman" w:cs="Times New Roman"/>
          <w:sz w:val="24"/>
          <w:szCs w:val="24"/>
        </w:rPr>
      </w:pPr>
    </w:p>
    <w:p w:rsidR="00EE5654" w:rsidRPr="00EE5654" w:rsidRDefault="00EE5654" w:rsidP="00EE5654">
      <w:pPr>
        <w:rPr>
          <w:rFonts w:ascii="Times New Roman" w:hAnsi="Times New Roman" w:cs="Times New Roman"/>
          <w:sz w:val="24"/>
          <w:szCs w:val="24"/>
        </w:rPr>
      </w:pPr>
    </w:p>
    <w:p w:rsidR="00EE5654" w:rsidRPr="00EE5654" w:rsidRDefault="00EE5654" w:rsidP="00EE5654">
      <w:pPr>
        <w:rPr>
          <w:rFonts w:ascii="Times New Roman" w:hAnsi="Times New Roman" w:cs="Times New Roman"/>
          <w:sz w:val="24"/>
          <w:szCs w:val="24"/>
        </w:rPr>
      </w:pPr>
    </w:p>
    <w:p w:rsidR="00EE5654" w:rsidRPr="00EE5654" w:rsidRDefault="00EE5654" w:rsidP="00EE5654">
      <w:pPr>
        <w:rPr>
          <w:rFonts w:ascii="Times New Roman" w:hAnsi="Times New Roman" w:cs="Times New Roman"/>
          <w:sz w:val="24"/>
          <w:szCs w:val="24"/>
        </w:rPr>
      </w:pPr>
    </w:p>
    <w:p w:rsidR="00EE5654" w:rsidRPr="00EE5654" w:rsidRDefault="00EE5654" w:rsidP="00EE5654">
      <w:pPr>
        <w:rPr>
          <w:rFonts w:ascii="Times New Roman" w:hAnsi="Times New Roman" w:cs="Times New Roman"/>
          <w:sz w:val="24"/>
          <w:szCs w:val="24"/>
        </w:rPr>
      </w:pPr>
    </w:p>
    <w:p w:rsidR="00EE5654" w:rsidRDefault="00EE5654" w:rsidP="00EE5654">
      <w:pPr>
        <w:rPr>
          <w:rFonts w:ascii="Times New Roman" w:hAnsi="Times New Roman" w:cs="Times New Roman"/>
          <w:sz w:val="24"/>
          <w:szCs w:val="24"/>
        </w:rPr>
      </w:pPr>
    </w:p>
    <w:p w:rsidR="00EE5654" w:rsidRPr="00EE5654" w:rsidRDefault="00EE5654" w:rsidP="00EE5654">
      <w:pPr>
        <w:rPr>
          <w:rFonts w:ascii="Times New Roman" w:hAnsi="Times New Roman" w:cs="Times New Roman"/>
          <w:sz w:val="24"/>
          <w:szCs w:val="24"/>
        </w:rPr>
      </w:pPr>
    </w:p>
    <w:p w:rsidR="00EE5654" w:rsidRPr="00EE5654" w:rsidRDefault="00EE5654" w:rsidP="00EE5654">
      <w:pPr>
        <w:rPr>
          <w:rFonts w:ascii="Times New Roman" w:hAnsi="Times New Roman" w:cs="Times New Roman"/>
          <w:sz w:val="24"/>
          <w:szCs w:val="24"/>
        </w:rPr>
      </w:pPr>
    </w:p>
    <w:p w:rsidR="00EE5654" w:rsidRPr="00EE5654" w:rsidRDefault="00EE5654" w:rsidP="00EE5654">
      <w:pPr>
        <w:jc w:val="center"/>
        <w:rPr>
          <w:rFonts w:ascii="Times New Roman" w:hAnsi="Times New Roman" w:cs="Times New Roman"/>
          <w:sz w:val="24"/>
          <w:szCs w:val="24"/>
        </w:rPr>
      </w:pPr>
      <w:r w:rsidRPr="00EE5654">
        <w:rPr>
          <w:rFonts w:ascii="Times New Roman" w:hAnsi="Times New Roman" w:cs="Times New Roman"/>
          <w:sz w:val="24"/>
          <w:szCs w:val="24"/>
        </w:rPr>
        <w:lastRenderedPageBreak/>
        <w:t>References</w:t>
      </w:r>
    </w:p>
    <w:p w:rsidR="00EE5654" w:rsidRPr="00EE5654" w:rsidRDefault="00EE5654" w:rsidP="00EE5654">
      <w:pPr>
        <w:spacing w:line="360" w:lineRule="auto"/>
        <w:ind w:left="720" w:hanging="720"/>
        <w:rPr>
          <w:rFonts w:ascii="Times New Roman" w:hAnsi="Times New Roman" w:cs="Times New Roman"/>
          <w:sz w:val="24"/>
          <w:szCs w:val="24"/>
        </w:rPr>
      </w:pPr>
      <w:r w:rsidRPr="00EE5654">
        <w:rPr>
          <w:rFonts w:ascii="Times New Roman" w:hAnsi="Times New Roman" w:cs="Times New Roman"/>
          <w:sz w:val="24"/>
          <w:szCs w:val="24"/>
        </w:rPr>
        <w:t xml:space="preserve">Boyes, M. E., Bowes, L., Cluver, L. D., Ward, C. L., &amp; Badcock, N. A. (2014). Bullying </w:t>
      </w:r>
      <w:r w:rsidR="00653783" w:rsidRPr="00EE5654">
        <w:rPr>
          <w:rFonts w:ascii="Times New Roman" w:hAnsi="Times New Roman" w:cs="Times New Roman"/>
          <w:sz w:val="24"/>
          <w:szCs w:val="24"/>
        </w:rPr>
        <w:t>victimization</w:t>
      </w:r>
      <w:r w:rsidRPr="00EE5654">
        <w:rPr>
          <w:rFonts w:ascii="Times New Roman" w:hAnsi="Times New Roman" w:cs="Times New Roman"/>
          <w:sz w:val="24"/>
          <w:szCs w:val="24"/>
        </w:rPr>
        <w:t xml:space="preserve">, </w:t>
      </w:r>
      <w:r w:rsidR="00653783" w:rsidRPr="00EE5654">
        <w:rPr>
          <w:rFonts w:ascii="Times New Roman" w:hAnsi="Times New Roman" w:cs="Times New Roman"/>
          <w:sz w:val="24"/>
          <w:szCs w:val="24"/>
        </w:rPr>
        <w:t>internalizing</w:t>
      </w:r>
      <w:r w:rsidRPr="00EE5654">
        <w:rPr>
          <w:rFonts w:ascii="Times New Roman" w:hAnsi="Times New Roman" w:cs="Times New Roman"/>
          <w:sz w:val="24"/>
          <w:szCs w:val="24"/>
        </w:rPr>
        <w:t xml:space="preserve"> symptoms, and conduct problems in South African children and adolescents: a longitudinal investigation. Journal of abnormal child psychology, 42(8), 1313-1324.</w:t>
      </w:r>
    </w:p>
    <w:p w:rsidR="00EE5654" w:rsidRPr="00EE5654" w:rsidRDefault="00EE5654" w:rsidP="00EE5654">
      <w:pPr>
        <w:spacing w:line="360" w:lineRule="auto"/>
        <w:ind w:left="720" w:hanging="720"/>
        <w:rPr>
          <w:rFonts w:ascii="Times New Roman" w:hAnsi="Times New Roman" w:cs="Times New Roman"/>
          <w:sz w:val="24"/>
          <w:szCs w:val="24"/>
        </w:rPr>
      </w:pPr>
      <w:r w:rsidRPr="00EE5654">
        <w:rPr>
          <w:rFonts w:ascii="Times New Roman" w:hAnsi="Times New Roman" w:cs="Times New Roman"/>
          <w:sz w:val="24"/>
          <w:szCs w:val="24"/>
        </w:rPr>
        <w:t>Hymel, S., &amp; Swearer, S. M. (2015). Four decades of research on school bullying: An introduction. American Psychologist, 70(4), 293.</w:t>
      </w:r>
    </w:p>
    <w:p w:rsidR="00EE5654" w:rsidRPr="00EE5654" w:rsidRDefault="00EE5654" w:rsidP="00EE5654">
      <w:pPr>
        <w:spacing w:line="360" w:lineRule="auto"/>
        <w:ind w:left="720" w:hanging="720"/>
        <w:rPr>
          <w:rFonts w:ascii="Times New Roman" w:hAnsi="Times New Roman" w:cs="Times New Roman"/>
          <w:sz w:val="24"/>
          <w:szCs w:val="24"/>
        </w:rPr>
      </w:pPr>
      <w:r w:rsidRPr="00EE5654">
        <w:rPr>
          <w:rFonts w:ascii="Times New Roman" w:hAnsi="Times New Roman" w:cs="Times New Roman"/>
          <w:sz w:val="24"/>
          <w:szCs w:val="24"/>
        </w:rPr>
        <w:t>Swearer, S. M., &amp; Hymel, S. (2015). Understanding the psychology of bullying: Moving toward a social-ecological diathesis–stress model. American Psychologist, 70(4), 344.</w:t>
      </w:r>
    </w:p>
    <w:p w:rsidR="00EE5654" w:rsidRPr="00EE5654" w:rsidRDefault="00EE5654" w:rsidP="00EE5654">
      <w:pPr>
        <w:rPr>
          <w:rFonts w:ascii="Times New Roman" w:hAnsi="Times New Roman" w:cs="Times New Roman"/>
          <w:sz w:val="24"/>
          <w:szCs w:val="24"/>
        </w:rPr>
      </w:pPr>
    </w:p>
    <w:p w:rsidR="00EE5654" w:rsidRPr="00EE5654" w:rsidRDefault="00EE5654" w:rsidP="00EE5654">
      <w:pPr>
        <w:rPr>
          <w:rFonts w:ascii="Times New Roman" w:hAnsi="Times New Roman" w:cs="Times New Roman"/>
          <w:sz w:val="24"/>
          <w:szCs w:val="24"/>
        </w:rPr>
      </w:pPr>
    </w:p>
    <w:p w:rsidR="00EE5654" w:rsidRPr="00EE5654" w:rsidRDefault="00EE5654" w:rsidP="00EE5654">
      <w:pPr>
        <w:rPr>
          <w:rFonts w:ascii="Times New Roman" w:hAnsi="Times New Roman" w:cs="Times New Roman"/>
          <w:sz w:val="24"/>
          <w:szCs w:val="24"/>
        </w:rPr>
      </w:pPr>
    </w:p>
    <w:p w:rsidR="00EE5654" w:rsidRPr="00EE5654" w:rsidRDefault="00EE5654" w:rsidP="00EE5654">
      <w:pPr>
        <w:rPr>
          <w:rFonts w:ascii="Times New Roman" w:hAnsi="Times New Roman" w:cs="Times New Roman"/>
          <w:sz w:val="24"/>
          <w:szCs w:val="24"/>
        </w:rPr>
      </w:pPr>
    </w:p>
    <w:p w:rsidR="00EE5654" w:rsidRPr="00EE5654" w:rsidRDefault="00EE5654" w:rsidP="00EE5654">
      <w:pPr>
        <w:rPr>
          <w:rFonts w:ascii="Times New Roman" w:hAnsi="Times New Roman" w:cs="Times New Roman"/>
          <w:sz w:val="24"/>
          <w:szCs w:val="24"/>
        </w:rPr>
      </w:pPr>
    </w:p>
    <w:p w:rsidR="00EE5654" w:rsidRPr="00EE5654" w:rsidRDefault="00EE5654" w:rsidP="00EE5654">
      <w:pPr>
        <w:rPr>
          <w:rFonts w:ascii="Times New Roman" w:hAnsi="Times New Roman" w:cs="Times New Roman"/>
          <w:sz w:val="24"/>
          <w:szCs w:val="24"/>
        </w:rPr>
      </w:pPr>
    </w:p>
    <w:p w:rsidR="00EE5654" w:rsidRPr="00EE5654" w:rsidRDefault="00EE5654" w:rsidP="00EE5654">
      <w:pPr>
        <w:rPr>
          <w:rFonts w:ascii="Times New Roman" w:hAnsi="Times New Roman" w:cs="Times New Roman"/>
          <w:sz w:val="24"/>
          <w:szCs w:val="24"/>
        </w:rPr>
      </w:pPr>
    </w:p>
    <w:p w:rsidR="00033849" w:rsidRPr="00EE5654" w:rsidRDefault="00033849" w:rsidP="00EE5654">
      <w:pPr>
        <w:rPr>
          <w:rFonts w:ascii="Times New Roman" w:hAnsi="Times New Roman" w:cs="Times New Roman"/>
          <w:sz w:val="24"/>
          <w:szCs w:val="24"/>
        </w:rPr>
      </w:pPr>
    </w:p>
    <w:sectPr w:rsidR="00033849" w:rsidRPr="00EE5654" w:rsidSect="003679B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5111" w:rsidRDefault="00485111" w:rsidP="003679B9">
      <w:pPr>
        <w:spacing w:after="0" w:line="240" w:lineRule="auto"/>
      </w:pPr>
      <w:r>
        <w:separator/>
      </w:r>
    </w:p>
  </w:endnote>
  <w:endnote w:type="continuationSeparator" w:id="0">
    <w:p w:rsidR="00485111" w:rsidRDefault="00485111" w:rsidP="003679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5111" w:rsidRDefault="00485111" w:rsidP="003679B9">
      <w:pPr>
        <w:spacing w:after="0" w:line="240" w:lineRule="auto"/>
      </w:pPr>
      <w:r>
        <w:separator/>
      </w:r>
    </w:p>
  </w:footnote>
  <w:footnote w:type="continuationSeparator" w:id="0">
    <w:p w:rsidR="00485111" w:rsidRDefault="00485111" w:rsidP="003679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1330253"/>
      <w:docPartObj>
        <w:docPartGallery w:val="Page Numbers (Top of Page)"/>
        <w:docPartUnique/>
      </w:docPartObj>
    </w:sdtPr>
    <w:sdtEndPr>
      <w:rPr>
        <w:noProof/>
      </w:rPr>
    </w:sdtEndPr>
    <w:sdtContent>
      <w:p w:rsidR="003679B9" w:rsidRPr="003679B9" w:rsidRDefault="003679B9">
        <w:pPr>
          <w:pStyle w:val="Header"/>
          <w:jc w:val="right"/>
          <w:rPr>
            <w:rFonts w:ascii="Times New Roman" w:hAnsi="Times New Roman" w:cs="Times New Roman"/>
            <w:sz w:val="24"/>
            <w:szCs w:val="24"/>
          </w:rPr>
        </w:pPr>
        <w:r w:rsidRPr="003679B9">
          <w:rPr>
            <w:rFonts w:ascii="Times New Roman" w:hAnsi="Times New Roman" w:cs="Times New Roman"/>
            <w:sz w:val="24"/>
            <w:szCs w:val="24"/>
          </w:rPr>
          <w:t xml:space="preserve">BULLYING ON CHILD PSYCHOLOGY </w:t>
        </w:r>
        <w:r>
          <w:rPr>
            <w:rFonts w:ascii="Times New Roman" w:hAnsi="Times New Roman" w:cs="Times New Roman"/>
            <w:sz w:val="24"/>
            <w:szCs w:val="24"/>
          </w:rPr>
          <w:t xml:space="preserve">                                                                                    </w:t>
        </w:r>
        <w:r w:rsidR="00C05845" w:rsidRPr="003679B9">
          <w:rPr>
            <w:rFonts w:ascii="Times New Roman" w:hAnsi="Times New Roman" w:cs="Times New Roman"/>
            <w:sz w:val="24"/>
            <w:szCs w:val="24"/>
          </w:rPr>
          <w:fldChar w:fldCharType="begin"/>
        </w:r>
        <w:r w:rsidRPr="003679B9">
          <w:rPr>
            <w:rFonts w:ascii="Times New Roman" w:hAnsi="Times New Roman" w:cs="Times New Roman"/>
            <w:sz w:val="24"/>
            <w:szCs w:val="24"/>
          </w:rPr>
          <w:instrText xml:space="preserve"> PAGE   \* MERGEFORMAT </w:instrText>
        </w:r>
        <w:r w:rsidR="00C05845" w:rsidRPr="003679B9">
          <w:rPr>
            <w:rFonts w:ascii="Times New Roman" w:hAnsi="Times New Roman" w:cs="Times New Roman"/>
            <w:sz w:val="24"/>
            <w:szCs w:val="24"/>
          </w:rPr>
          <w:fldChar w:fldCharType="separate"/>
        </w:r>
        <w:r w:rsidR="00653783">
          <w:rPr>
            <w:rFonts w:ascii="Times New Roman" w:hAnsi="Times New Roman" w:cs="Times New Roman"/>
            <w:noProof/>
            <w:sz w:val="24"/>
            <w:szCs w:val="24"/>
          </w:rPr>
          <w:t>2</w:t>
        </w:r>
        <w:r w:rsidR="00C05845" w:rsidRPr="003679B9">
          <w:rPr>
            <w:rFonts w:ascii="Times New Roman" w:hAnsi="Times New Roman" w:cs="Times New Roman"/>
            <w:noProof/>
            <w:sz w:val="24"/>
            <w:szCs w:val="24"/>
          </w:rPr>
          <w:fldChar w:fldCharType="end"/>
        </w:r>
      </w:p>
    </w:sdtContent>
  </w:sdt>
  <w:p w:rsidR="003679B9" w:rsidRPr="003679B9" w:rsidRDefault="003679B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9B9" w:rsidRPr="00DB0120" w:rsidRDefault="00DB0120" w:rsidP="00DB0120">
    <w:pPr>
      <w:pStyle w:val="Header"/>
      <w:spacing w:line="480" w:lineRule="auto"/>
      <w:rPr>
        <w:rFonts w:ascii="Times New Roman" w:hAnsi="Times New Roman" w:cs="Times New Roman"/>
        <w:sz w:val="24"/>
        <w:szCs w:val="24"/>
      </w:rPr>
    </w:pPr>
    <w:r w:rsidRPr="00DB0120">
      <w:rPr>
        <w:rFonts w:ascii="Times New Roman" w:hAnsi="Times New Roman" w:cs="Times New Roman"/>
        <w:sz w:val="24"/>
        <w:szCs w:val="24"/>
      </w:rPr>
      <w:t>Ru</w:t>
    </w:r>
    <w:r w:rsidR="003679B9" w:rsidRPr="00DB0120">
      <w:rPr>
        <w:rFonts w:ascii="Times New Roman" w:hAnsi="Times New Roman" w:cs="Times New Roman"/>
        <w:noProof/>
        <w:sz w:val="24"/>
        <w:szCs w:val="24"/>
      </w:rPr>
      <w:t>nning head: BULLYING ON CHILD PSYCHOLOGY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3679B9"/>
    <w:rsid w:val="00033849"/>
    <w:rsid w:val="000B363F"/>
    <w:rsid w:val="003679B9"/>
    <w:rsid w:val="003F30C3"/>
    <w:rsid w:val="00452C4F"/>
    <w:rsid w:val="00485111"/>
    <w:rsid w:val="00653783"/>
    <w:rsid w:val="007735D0"/>
    <w:rsid w:val="00A1429F"/>
    <w:rsid w:val="00C05845"/>
    <w:rsid w:val="00DB0120"/>
    <w:rsid w:val="00EE565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8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7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9B9"/>
  </w:style>
  <w:style w:type="paragraph" w:styleId="Footer">
    <w:name w:val="footer"/>
    <w:basedOn w:val="Normal"/>
    <w:link w:val="FooterChar"/>
    <w:uiPriority w:val="99"/>
    <w:unhideWhenUsed/>
    <w:rsid w:val="003679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79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7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9B9"/>
  </w:style>
  <w:style w:type="paragraph" w:styleId="Footer">
    <w:name w:val="footer"/>
    <w:basedOn w:val="Normal"/>
    <w:link w:val="FooterChar"/>
    <w:uiPriority w:val="99"/>
    <w:unhideWhenUsed/>
    <w:rsid w:val="003679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79B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394</Words>
  <Characters>2248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4</cp:revision>
  <dcterms:created xsi:type="dcterms:W3CDTF">2017-11-02T06:21:00Z</dcterms:created>
  <dcterms:modified xsi:type="dcterms:W3CDTF">2017-11-02T06:27:00Z</dcterms:modified>
</cp:coreProperties>
</file>